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86" w:rsidRDefault="00683086" w:rsidP="0068308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ATTACHMENT A</w:t>
      </w:r>
    </w:p>
    <w:p w:rsidR="00683086" w:rsidRPr="00710ABF" w:rsidRDefault="006577BF" w:rsidP="00683086">
      <w:pPr>
        <w:jc w:val="center"/>
        <w:rPr>
          <w:rFonts w:cs="Arial"/>
          <w:b/>
          <w:sz w:val="36"/>
          <w:szCs w:val="36"/>
        </w:rPr>
      </w:pPr>
      <w:r w:rsidRPr="006577BF">
        <w:rPr>
          <w:rFonts w:cs="Arial"/>
          <w:b/>
          <w:sz w:val="36"/>
          <w:szCs w:val="36"/>
        </w:rPr>
        <w:t>Device Lending and Demonstration Center</w:t>
      </w:r>
      <w:r w:rsidR="00683086" w:rsidRPr="006577BF">
        <w:rPr>
          <w:rFonts w:cs="Arial"/>
          <w:b/>
          <w:sz w:val="36"/>
          <w:szCs w:val="36"/>
        </w:rPr>
        <w:t xml:space="preserve"> Proposal</w:t>
      </w:r>
      <w:r w:rsidR="00683086" w:rsidRPr="00710ABF">
        <w:rPr>
          <w:rFonts w:cs="Arial"/>
          <w:b/>
          <w:sz w:val="36"/>
          <w:szCs w:val="36"/>
        </w:rPr>
        <w:t xml:space="preserve"> Cover Page</w:t>
      </w:r>
    </w:p>
    <w:p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p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  <w:r w:rsidRPr="00DB0095">
        <w:rPr>
          <w:rFonts w:cs="Arial"/>
          <w:b/>
          <w:szCs w:val="28"/>
        </w:rPr>
        <w:t>Contact Information</w:t>
      </w:r>
    </w:p>
    <w:p w:rsidR="00683086" w:rsidRPr="00DB0095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948"/>
      </w:tblGrid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Organization Name: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bookmarkStart w:id="0" w:name="_GoBack"/>
            <w:bookmarkEnd w:id="0"/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 2: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City, State, Zip Code: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Telephone Number: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Website: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Name: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Email: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Phone: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:rsidTr="00210C19">
        <w:tc>
          <w:tcPr>
            <w:tcW w:w="2628" w:type="dxa"/>
            <w:vAlign w:val="bottom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Tax ID Number:</w:t>
            </w:r>
          </w:p>
        </w:tc>
        <w:tc>
          <w:tcPr>
            <w:tcW w:w="6948" w:type="dxa"/>
            <w:vAlign w:val="center"/>
          </w:tcPr>
          <w:p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</w:tbl>
    <w:p w:rsidR="00555B57" w:rsidRDefault="00555B57"/>
    <w:sectPr w:rsidR="0055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86"/>
    <w:rsid w:val="000374E3"/>
    <w:rsid w:val="001A0DB2"/>
    <w:rsid w:val="00205C7A"/>
    <w:rsid w:val="00210C19"/>
    <w:rsid w:val="0033130E"/>
    <w:rsid w:val="00555B57"/>
    <w:rsid w:val="005B1DFC"/>
    <w:rsid w:val="005B2AD1"/>
    <w:rsid w:val="006577BF"/>
    <w:rsid w:val="00683086"/>
    <w:rsid w:val="00793397"/>
    <w:rsid w:val="009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86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0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86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Hansen</dc:creator>
  <cp:lastModifiedBy>Phil Thompson</cp:lastModifiedBy>
  <cp:revision>4</cp:revision>
  <dcterms:created xsi:type="dcterms:W3CDTF">2018-07-20T22:42:00Z</dcterms:created>
  <dcterms:modified xsi:type="dcterms:W3CDTF">2018-08-31T20:45:00Z</dcterms:modified>
</cp:coreProperties>
</file>